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95" w:rsidRDefault="007E0AF2" w:rsidP="00734E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</w:p>
    <w:p w:rsidR="00734E32" w:rsidRDefault="001D6E95" w:rsidP="00734E3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6D602E46" wp14:editId="1DDC270C">
            <wp:simplePos x="0" y="0"/>
            <wp:positionH relativeFrom="column">
              <wp:posOffset>4264025</wp:posOffset>
            </wp:positionH>
            <wp:positionV relativeFrom="paragraph">
              <wp:posOffset>116205</wp:posOffset>
            </wp:positionV>
            <wp:extent cx="1308735" cy="1426210"/>
            <wp:effectExtent l="0" t="0" r="5715" b="2540"/>
            <wp:wrapThrough wrapText="bothSides">
              <wp:wrapPolygon edited="0">
                <wp:start x="0" y="0"/>
                <wp:lineTo x="0" y="21350"/>
                <wp:lineTo x="21380" y="21350"/>
                <wp:lineTo x="21380" y="0"/>
                <wp:lineTo x="0" y="0"/>
              </wp:wrapPolygon>
            </wp:wrapThrough>
            <wp:docPr id="3" name="รูปภาพ 3" descr="F:\ภาพจ้า\แป็ด\FB_IMG_1482966859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ภาพจ้า\แป็ด\FB_IMG_14829668599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865" t="-2" r="33219" b="55690"/>
                    <a:stretch/>
                  </pic:blipFill>
                  <pic:spPr bwMode="auto">
                    <a:xfrm>
                      <a:off x="0" y="0"/>
                      <a:ext cx="130873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A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861759"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4E32" w:rsidRPr="002B7AD1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673A1F" w:rsidRPr="002B7AD1" w:rsidRDefault="00673A1F" w:rsidP="00734E3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734E32" w:rsidRPr="008971E6" w:rsidRDefault="00734E32" w:rsidP="00734E32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ชื่อเรื่อง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5A28"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การบริหารจัดการ</w:t>
      </w:r>
      <w:r w:rsidR="00B63CAD">
        <w:rPr>
          <w:rFonts w:ascii="TH SarabunIT๙" w:hAnsi="TH SarabunIT๙" w:cs="TH SarabunIT๙" w:hint="cs"/>
          <w:b/>
          <w:bCs/>
          <w:sz w:val="24"/>
          <w:szCs w:val="32"/>
          <w:cs/>
        </w:rPr>
        <w:t>(</w:t>
      </w:r>
      <w:r w:rsidR="00575A28">
        <w:rPr>
          <w:rFonts w:ascii="TH SarabunIT๙" w:hAnsi="TH SarabunIT๙" w:cs="TH SarabunIT๙" w:hint="cs"/>
          <w:b/>
          <w:bCs/>
          <w:sz w:val="24"/>
          <w:szCs w:val="32"/>
          <w:cs/>
        </w:rPr>
        <w:t>หนี้</w:t>
      </w:r>
      <w:r w:rsidR="00B63CAD">
        <w:rPr>
          <w:rFonts w:ascii="TH SarabunIT๙" w:hAnsi="TH SarabunIT๙" w:cs="TH SarabunIT๙" w:hint="cs"/>
          <w:b/>
          <w:bCs/>
          <w:sz w:val="24"/>
          <w:szCs w:val="32"/>
          <w:cs/>
        </w:rPr>
        <w:t>)</w:t>
      </w:r>
      <w:r w:rsidR="00575A28">
        <w:rPr>
          <w:rFonts w:ascii="TH SarabunIT๙" w:hAnsi="TH SarabunIT๙" w:cs="TH SarabunIT๙" w:hint="cs"/>
          <w:b/>
          <w:bCs/>
          <w:sz w:val="24"/>
          <w:szCs w:val="32"/>
          <w:cs/>
        </w:rPr>
        <w:t>กองทุนพัฒนาบทบาทสตรี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เจ้าขององค์ความรู้ 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5A28">
        <w:rPr>
          <w:rFonts w:ascii="TH SarabunIT๙" w:hAnsi="TH SarabunIT๙" w:cs="TH SarabunIT๙" w:hint="cs"/>
          <w:sz w:val="32"/>
          <w:szCs w:val="32"/>
          <w:cs/>
        </w:rPr>
        <w:t>นางพนิดา  วงษ์ศรี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A710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นักวิชาการพัฒนาชุมชนชำนาญการ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เหตุการณ์นี้เกิดขึ้นเมื่อ</w:t>
      </w:r>
      <w:r w:rsidRPr="00A710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ปี</w:t>
      </w:r>
      <w:r w:rsidRPr="00A71085">
        <w:rPr>
          <w:rFonts w:ascii="TH SarabunIT๙" w:hAnsi="TH SarabunIT๙" w:cs="TH SarabunIT๙"/>
          <w:sz w:val="32"/>
          <w:szCs w:val="32"/>
        </w:rPr>
        <w:t xml:space="preserve"> </w:t>
      </w:r>
      <w:r w:rsidRPr="00A71085">
        <w:rPr>
          <w:rFonts w:ascii="TH SarabunIT๙" w:hAnsi="TH SarabunIT๙" w:cs="TH SarabunIT๙"/>
          <w:sz w:val="32"/>
          <w:szCs w:val="32"/>
          <w:cs/>
        </w:rPr>
        <w:t>พ</w:t>
      </w:r>
      <w:r w:rsidRPr="00A71085">
        <w:rPr>
          <w:rFonts w:ascii="TH SarabunIT๙" w:hAnsi="TH SarabunIT๙" w:cs="TH SarabunIT๙"/>
          <w:sz w:val="32"/>
          <w:szCs w:val="32"/>
        </w:rPr>
        <w:t>.</w:t>
      </w:r>
      <w:r w:rsidRPr="00A71085">
        <w:rPr>
          <w:rFonts w:ascii="TH SarabunIT๙" w:hAnsi="TH SarabunIT๙" w:cs="TH SarabunIT๙"/>
          <w:sz w:val="32"/>
          <w:szCs w:val="32"/>
          <w:cs/>
        </w:rPr>
        <w:t>ศ</w:t>
      </w:r>
      <w:r w:rsidRPr="00A71085">
        <w:rPr>
          <w:rFonts w:ascii="TH SarabunIT๙" w:hAnsi="TH SarabunIT๙" w:cs="TH SarabunIT๙"/>
          <w:sz w:val="32"/>
          <w:szCs w:val="32"/>
        </w:rPr>
        <w:t>.25</w:t>
      </w:r>
      <w:r w:rsidR="00C7152A">
        <w:rPr>
          <w:rFonts w:ascii="TH SarabunIT๙" w:hAnsi="TH SarabunIT๙" w:cs="TH SarabunIT๙"/>
          <w:sz w:val="32"/>
          <w:szCs w:val="32"/>
        </w:rPr>
        <w:t>61</w:t>
      </w:r>
    </w:p>
    <w:p w:rsidR="00734E32" w:rsidRPr="00A71085" w:rsidRDefault="00734E32" w:rsidP="00734E32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 </w:t>
      </w:r>
      <w:r w:rsidRPr="00A71085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สำนักงานพัฒนาชุมชนจังหวัดสุรินทร์ </w:t>
      </w:r>
    </w:p>
    <w:p w:rsidR="00734E32" w:rsidRDefault="00734E32" w:rsidP="00734E3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7108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เรื่องเล่า</w:t>
      </w:r>
    </w:p>
    <w:p w:rsidR="00B63CAD" w:rsidRPr="00B63CAD" w:rsidRDefault="00B63CAD" w:rsidP="00B63CAD">
      <w:pPr>
        <w:pStyle w:val="Default"/>
        <w:numPr>
          <w:ilvl w:val="0"/>
          <w:numId w:val="16"/>
        </w:num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63CA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ส่วนนำ</w:t>
      </w:r>
    </w:p>
    <w:p w:rsidR="00AB2FD5" w:rsidRDefault="00EC42BF" w:rsidP="00314EF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C5390" w:rsidRPr="00FB1B23">
        <w:rPr>
          <w:rFonts w:ascii="TH SarabunIT๙" w:hAnsi="TH SarabunIT๙" w:cs="TH SarabunIT๙"/>
          <w:sz w:val="32"/>
          <w:szCs w:val="32"/>
          <w:cs/>
        </w:rPr>
        <w:t>ตามที่ รัฐบาลมีนโยบายจัดตั้งกองทุนพัฒนาบทบาทสตรี เมื่อปีงบประมาณ พ.ศ.2555 ภายใต้สำนักเลขาธิการนายกรัฐมนตรี ต่อมาคณะรักษาความสงบแห่งชาติ (</w:t>
      </w:r>
      <w:proofErr w:type="spellStart"/>
      <w:r w:rsidR="000C5390" w:rsidRPr="00FB1B23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="000C5390" w:rsidRPr="00FB1B23">
        <w:rPr>
          <w:rFonts w:ascii="TH SarabunIT๙" w:hAnsi="TH SarabunIT๙" w:cs="TH SarabunIT๙"/>
          <w:sz w:val="32"/>
          <w:szCs w:val="32"/>
          <w:cs/>
        </w:rPr>
        <w:t xml:space="preserve">.) ได้มีมติเมื่อวันที่ </w:t>
      </w:r>
      <w:r w:rsidR="000C5390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0C5390" w:rsidRPr="00FB1B23">
        <w:rPr>
          <w:rFonts w:ascii="TH SarabunIT๙" w:hAnsi="TH SarabunIT๙" w:cs="TH SarabunIT๙"/>
          <w:sz w:val="32"/>
          <w:szCs w:val="32"/>
          <w:cs/>
        </w:rPr>
        <w:t>29 กรกฎาคม 2557 ให้โอนย้ายกองทุนพัฒนาบทบาทสตรี มาอยู่กรมการพัฒนาชุมชน และนายกรัฐมนตรีเห็นชอบเมื่อวันที่ 1 ธันวาคม 2557 ให้กรมการพัฒนาชุมชนดำเนินการขอจัดตั้งกองทุนที่มีวัตถุประสงค์เดียวกันกับกองทุนพัฒนาบทบาทสตรี ต่อมาคณะรัฐมนตรีมีมติเมื่อวันที่ 12 เมษายน 2559 ให้ควบรวม</w:t>
      </w:r>
      <w:r w:rsidR="000C5390" w:rsidRPr="00B31405">
        <w:rPr>
          <w:rFonts w:ascii="TH SarabunIT๙" w:hAnsi="TH SarabunIT๙" w:cs="TH SarabunIT๙"/>
          <w:spacing w:val="-6"/>
          <w:sz w:val="32"/>
          <w:szCs w:val="32"/>
          <w:cs/>
        </w:rPr>
        <w:t>กองทุนพัฒนาบทบาทสตรี สำนักเลขาธิการนายกรัฐมนตรี เข้ากับกองทุนพัฒนาบทบาทสตรี กรมการพัฒนาชุมชน</w:t>
      </w:r>
      <w:r w:rsidR="000C5390" w:rsidRPr="00FB1B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5390" w:rsidRPr="00B31405">
        <w:rPr>
          <w:rFonts w:ascii="TH SarabunIT๙" w:hAnsi="TH SarabunIT๙" w:cs="TH SarabunIT๙"/>
          <w:spacing w:val="-10"/>
          <w:sz w:val="32"/>
          <w:szCs w:val="32"/>
          <w:cs/>
        </w:rPr>
        <w:t>โดยมีผลตั้งแต่วันที่ 1 พฤษภาคม 2559 โดยการบริหารกองทุนพัฒนาบทบาทสตรีภายใต้พระราชบัญญัติการบริหารทุน</w:t>
      </w:r>
      <w:r w:rsidR="000C5390" w:rsidRPr="00FB1B23">
        <w:rPr>
          <w:rFonts w:ascii="TH SarabunIT๙" w:hAnsi="TH SarabunIT๙" w:cs="TH SarabunIT๙"/>
          <w:sz w:val="32"/>
          <w:szCs w:val="32"/>
          <w:cs/>
        </w:rPr>
        <w:t>หมุนเวียน พ.ศ.2558 และข้อบังคับคณะกรรมการบริหารกองทุนพัฒนาบทบาทสตรี ว่าด้วยการบริหารกองทุนพัฒนาบทบาทสตรี พ.ศ.2559</w:t>
      </w:r>
      <w:r w:rsidR="000A25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0A254C">
        <w:rPr>
          <w:rFonts w:ascii="TH SarabunIT๙" w:eastAsia="Times New Roman" w:hAnsi="TH SarabunIT๙" w:cs="TH SarabunIT๙" w:hint="cs"/>
          <w:color w:val="444444"/>
          <w:sz w:val="32"/>
          <w:szCs w:val="32"/>
          <w:shd w:val="clear" w:color="auto" w:fill="FFFFFF"/>
          <w:cs/>
        </w:rPr>
        <w:t>โดย</w:t>
      </w:r>
      <w:r w:rsidR="00575A28" w:rsidRPr="00107F82">
        <w:rPr>
          <w:rFonts w:ascii="TH SarabunIT๙" w:eastAsia="Times New Roman" w:hAnsi="TH SarabunIT๙" w:cs="TH SarabunIT๙"/>
          <w:color w:val="444444"/>
          <w:sz w:val="32"/>
          <w:szCs w:val="32"/>
          <w:shd w:val="clear" w:color="auto" w:fill="FFFFFF"/>
          <w:cs/>
        </w:rPr>
        <w:t>มีวัตถุประสงค์สำคัญเพื่อ</w:t>
      </w:r>
      <w:r w:rsidR="00575A28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เป็นแหล่งเงินทุนหมุนเวียนดอกเบี้ยต่ำ</w:t>
      </w:r>
    </w:p>
    <w:p w:rsidR="00853755" w:rsidRDefault="00575A28" w:rsidP="00314EF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444444"/>
          <w:sz w:val="32"/>
          <w:szCs w:val="32"/>
        </w:rPr>
      </w:pP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หรือปลอดดอกเบี้ย ในการสร้างโอกาสให้สตรีเข้าถึงแหล่งทุนสำหรับการลงทุน เพื่อพัฒนาอาชีพ สร้างงาน สร้างรายได้ หรือสำหรับการส่งเสริมและพัฒนาไปสู่การสร้าง</w:t>
      </w:r>
      <w:proofErr w:type="spellStart"/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สวัสดิ</w:t>
      </w:r>
      <w:proofErr w:type="spellEnd"/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ภาพ หรือสวัสดิการให้แก่สตรี /เป็นแหล่งเงินทุนเพื่อการพัฒนาศักยภาพสตรีและเครือข่ายสตรี การเฝ้าระวังและดูแลปัญหาของสตรี ตลอดจนการช่วยเหลือเยียวยาสตรีที่ประสบปัญหาในทุกรูปแบบ การรณรงค์ให้สังคมเข้าใจปัญหาสตรีในทุกมิติ และการ</w:t>
      </w:r>
      <w:r w:rsidRPr="000C5390">
        <w:rPr>
          <w:rFonts w:ascii="TH SarabunIT๙" w:eastAsia="Times New Roman" w:hAnsi="TH SarabunIT๙" w:cs="TH SarabunIT๙"/>
          <w:color w:val="444444"/>
          <w:spacing w:val="-8"/>
          <w:sz w:val="32"/>
          <w:szCs w:val="32"/>
          <w:cs/>
        </w:rPr>
        <w:t>คุ้มครองและพิทักษ์สิทธิสตรี /เป็นแหล่งเงินทุนเพื่อการส่งเสริม สนับสนุนการจัดกิจกรรมในการพัฒนาบทบาทสตรี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และแก้ไขปัญหาสตรีขององค์กรต่าง ๆ การสร้างภาวะผู้นำ การพัฒนาองค์ความรู้ คุณภาพชีวิต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รวมทั้งเสริมสร้างความเข้มแข็งทางด้านเศรษฐกิจและสังคมของสตรี /เป็นแหล่งเงินทุนเพื่อการสนับสนุนโครงการอื่นๆ</w:t>
      </w:r>
      <w:r w:rsidR="000C5390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ที่เป็นการแก้ไขปัญหาและ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พัฒนาสตรี ตามที่คณะกรรมการกองทุนพัฒนาบทบาทสตรีแห่งชาติ</w:t>
      </w:r>
      <w:r w:rsidR="00EC42BF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พิจารณาเห็นสมควร โดยจัดสรรเงินให้แก่คณะกรรมการกองทุนพัฒนาบทบาทสตรีทั้งในระดับจังหวัด เพื่อนำไปดำเนินการตามวัตถุประสงค์ โดยผู้ที่จะได้รับการจัดสรรเงินดังกล่าวต้องเป็นสมาชิกกองทุนพัฒนาบทบาทสตรี โดยเป็นสตรีหรือองค์กรสตรีที่มีการดำเนินงาน</w:t>
      </w:r>
      <w:r w:rsidR="000C5390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และมีผลงานเกี่ยวกับการพัฒนา การคุ้มครองช่วยเหลือสตรี</w:t>
      </w:r>
    </w:p>
    <w:p w:rsidR="003F00C6" w:rsidRDefault="000A254C" w:rsidP="00314EF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ab/>
      </w:r>
      <w:r w:rsidR="00575A28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จากการติดตามสนับสนุนการดำเนินงานสมาชิกผู้ขอกู้ทุนหมุนเวียนจากกองทุนพัฒนาบทบาทสตรีในปัจจุบัน</w:t>
      </w:r>
      <w:r w:rsidR="00575A28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575A28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พบว่า</w:t>
      </w:r>
      <w:r w:rsidR="003F00C6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มีสมาชิกที่ได้กู้เงินบางส่วนไม่ปฏิบัติตามแนวทางการส่งใช้คืนเงินกู้ตรงตามกำหนดระยะเวลาในการขอกู้เงินจากกองทุน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เนื่องจากสาเหตุหลายประการ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เช่น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ตั้งใจไม่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ส่ง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คืน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ประสบปัญหาความเดือดร้อน หรือ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การ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นำ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เงิน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ไปใช้ไม่ตรงตามวัตถุประสงค์ หรือจากสาเหตุ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ต่าง ๆ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ดังนั้น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เพื่อให้สามารถรู้เท่าทัน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และป้องกันความเสี่ยง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ที่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จะเกิดขึ้นต่อกองทุน</w:t>
      </w:r>
      <w:r w:rsidR="00970C6A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พัฒนาบทบาทสตรี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 xml:space="preserve"> จึงจำเป็นต้องมีระบบการบริหารจัดการและวิธีการป้องกันที่ดี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</w:rPr>
        <w:t>  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อันก่อให้เกิดประโยชน์แก่สมาชิก</w:t>
      </w:r>
      <w:r w:rsidR="00DF1BC7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="003F00C6" w:rsidRPr="00107F8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ชุมชน และประเทศชาติอย่างแท้จริง</w:t>
      </w:r>
    </w:p>
    <w:p w:rsidR="001D6E95" w:rsidRDefault="001D6E95" w:rsidP="00314EF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D6E95" w:rsidRDefault="001D6E95" w:rsidP="00314EF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D6E95" w:rsidRDefault="001D6E95" w:rsidP="001D6E9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-2-</w:t>
      </w:r>
    </w:p>
    <w:p w:rsidR="001D6E95" w:rsidRDefault="001D6E95" w:rsidP="00314EF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34E32" w:rsidRPr="00A9460F" w:rsidRDefault="00501EAC" w:rsidP="00A9460F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9460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ส่วนขยาย</w:t>
      </w:r>
    </w:p>
    <w:p w:rsidR="00501EAC" w:rsidRDefault="00501EAC" w:rsidP="00501EAC">
      <w:pPr>
        <w:tabs>
          <w:tab w:val="left" w:pos="993"/>
        </w:tabs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01EAC">
        <w:rPr>
          <w:rFonts w:ascii="TH SarabunIT๙" w:hAnsi="TH SarabunIT๙" w:cs="TH SarabunIT๙" w:hint="cs"/>
          <w:sz w:val="32"/>
          <w:szCs w:val="32"/>
          <w:cs/>
        </w:rPr>
        <w:t>ในการบริหารจัดการหนี้ของกองทุนพัฒนาบทบาทสตรีจังหวัดสุรินทร์ มีวิธีการดำเนินงานดังนี้</w:t>
      </w:r>
    </w:p>
    <w:p w:rsidR="00CC1899" w:rsidRPr="00827D1C" w:rsidRDefault="00827D1C" w:rsidP="00827D1C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112C" w:rsidRPr="00827D1C">
        <w:rPr>
          <w:rFonts w:ascii="TH SarabunIT๙" w:hAnsi="TH SarabunIT๙" w:cs="TH SarabunIT๙" w:hint="cs"/>
          <w:sz w:val="32"/>
          <w:szCs w:val="32"/>
          <w:cs/>
        </w:rPr>
        <w:t>จัดทำฐานข้อมูลลูกหนี้กองทุนพัฒนาบทบาทสตรีที่กู</w:t>
      </w:r>
      <w:r w:rsidR="00CC1899" w:rsidRPr="00827D1C">
        <w:rPr>
          <w:rFonts w:ascii="TH SarabunIT๙" w:hAnsi="TH SarabunIT๙" w:cs="TH SarabunIT๙" w:hint="cs"/>
          <w:sz w:val="32"/>
          <w:szCs w:val="32"/>
          <w:cs/>
        </w:rPr>
        <w:t>้เงินประเภทเงินทุนหมุนเวียน</w:t>
      </w:r>
      <w:r w:rsidR="00484B85" w:rsidRPr="00827D1C">
        <w:rPr>
          <w:rFonts w:ascii="TH SarabunIT๙" w:hAnsi="TH SarabunIT๙" w:cs="TH SarabunIT๙"/>
          <w:sz w:val="32"/>
          <w:szCs w:val="32"/>
        </w:rPr>
        <w:t xml:space="preserve"> </w:t>
      </w:r>
      <w:r w:rsidR="00484B85" w:rsidRPr="00827D1C">
        <w:rPr>
          <w:rFonts w:ascii="TH SarabunIT๙" w:hAnsi="TH SarabunIT๙" w:cs="TH SarabunIT๙" w:hint="cs"/>
          <w:sz w:val="32"/>
          <w:szCs w:val="32"/>
          <w:cs/>
        </w:rPr>
        <w:t>ด้วย</w:t>
      </w:r>
    </w:p>
    <w:p w:rsidR="00A0112C" w:rsidRDefault="00A0112C" w:rsidP="00CC1899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CC1899">
        <w:rPr>
          <w:rFonts w:ascii="TH SarabunIT๙" w:hAnsi="TH SarabunIT๙" w:cs="TH SarabunIT๙" w:hint="cs"/>
          <w:sz w:val="32"/>
          <w:szCs w:val="32"/>
          <w:cs/>
        </w:rPr>
        <w:t xml:space="preserve">โปรแกรม </w:t>
      </w:r>
      <w:proofErr w:type="spellStart"/>
      <w:r w:rsidRPr="00CC1899">
        <w:rPr>
          <w:rFonts w:ascii="TH SarabunIT๙" w:hAnsi="TH SarabunIT๙" w:cs="TH SarabunIT๙"/>
          <w:sz w:val="32"/>
          <w:szCs w:val="32"/>
        </w:rPr>
        <w:t>Escel</w:t>
      </w:r>
      <w:proofErr w:type="spellEnd"/>
      <w:r w:rsidRPr="00CC1899">
        <w:rPr>
          <w:rFonts w:ascii="TH SarabunIT๙" w:hAnsi="TH SarabunIT๙" w:cs="TH SarabunIT๙"/>
          <w:sz w:val="32"/>
          <w:szCs w:val="32"/>
        </w:rPr>
        <w:t xml:space="preserve"> </w:t>
      </w:r>
      <w:r w:rsidRPr="00CC1899">
        <w:rPr>
          <w:rFonts w:ascii="TH SarabunIT๙" w:hAnsi="TH SarabunIT๙" w:cs="TH SarabunIT๙" w:hint="cs"/>
          <w:sz w:val="32"/>
          <w:szCs w:val="32"/>
          <w:cs/>
        </w:rPr>
        <w:t>เพื่อให้รู้ถึงโครงการที่อนุมัติครั้งที่เท่าไหร่ เลขที่โครงการ ชื่อโครงการอะไร อยู่ที่ไหน ใครเป็นผู้กู้ พร้อมเบอร์โทรศัพท์ในการติดต่อประสานงาน กู้เงินไปจำนวนเท่าไหร่ เลขที่สัญญา วันที่ที่ทำสัญญา วันที่สิ้นสุด กำหนดงวดชำระเงินคืน</w:t>
      </w:r>
    </w:p>
    <w:p w:rsidR="00A0112C" w:rsidRDefault="00827D1C" w:rsidP="00827D1C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112C" w:rsidRPr="00827D1C">
        <w:rPr>
          <w:rFonts w:ascii="TH SarabunIT๙" w:hAnsi="TH SarabunIT๙" w:cs="TH SarabunIT๙" w:hint="cs"/>
          <w:sz w:val="32"/>
          <w:szCs w:val="32"/>
          <w:cs/>
        </w:rPr>
        <w:t>แต่งตั้งคณะทำงานติดตามหนี้กองทุนพัฒนาบทบาทสตรีจังหวัดสุรินทร์/อำเภอ</w:t>
      </w:r>
    </w:p>
    <w:p w:rsidR="00A0112C" w:rsidRDefault="00827D1C" w:rsidP="00827D1C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4DEC" w:rsidRPr="00827D1C">
        <w:rPr>
          <w:rFonts w:ascii="TH SarabunIT๙" w:hAnsi="TH SarabunIT๙" w:cs="TH SarabunIT๙" w:hint="cs"/>
          <w:sz w:val="32"/>
          <w:szCs w:val="32"/>
          <w:cs/>
        </w:rPr>
        <w:t>จัดทำคู่มือแนวทางและแผนการปฏิบัติงาน</w:t>
      </w:r>
    </w:p>
    <w:p w:rsidR="00484B85" w:rsidRPr="00827D1C" w:rsidRDefault="00827D1C" w:rsidP="00827D1C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E4DEC" w:rsidRPr="00827D1C">
        <w:rPr>
          <w:rFonts w:ascii="TH SarabunIT๙" w:hAnsi="TH SarabunIT๙" w:cs="TH SarabunIT๙" w:hint="cs"/>
          <w:sz w:val="32"/>
          <w:szCs w:val="32"/>
          <w:cs/>
        </w:rPr>
        <w:t>กรณีลูกหนี้ผิดสัญญา จากที่ได้จัดทำฐานข้อมูลของลูกหน</w:t>
      </w:r>
      <w:r w:rsidR="00484B85" w:rsidRPr="00827D1C">
        <w:rPr>
          <w:rFonts w:ascii="TH SarabunIT๙" w:hAnsi="TH SarabunIT๙" w:cs="TH SarabunIT๙" w:hint="cs"/>
          <w:sz w:val="32"/>
          <w:szCs w:val="32"/>
          <w:cs/>
        </w:rPr>
        <w:t>ี้ทำให้รู้ว่า มีลูกหนี้รายใดผิด</w:t>
      </w:r>
    </w:p>
    <w:p w:rsidR="008E4DEC" w:rsidRDefault="008E4DEC" w:rsidP="00484B85">
      <w:pPr>
        <w:tabs>
          <w:tab w:val="left" w:pos="0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84B85">
        <w:rPr>
          <w:rFonts w:ascii="TH SarabunIT๙" w:hAnsi="TH SarabunIT๙" w:cs="TH SarabunIT๙" w:hint="cs"/>
          <w:sz w:val="32"/>
          <w:szCs w:val="32"/>
          <w:cs/>
        </w:rPr>
        <w:t>ดำเนินการได้ การดำเนินงานการติดตามชำระหนี้ของสมาชิกผู้กู้ ไม่ได้ละเลยแต่อย่างใด ได้ติดตามลูกหนี้ตั้งแต่ผิดสัญญา โดยดำเนินการดังนี้</w:t>
      </w:r>
    </w:p>
    <w:p w:rsidR="008E4DEC" w:rsidRDefault="00827D1C" w:rsidP="00827D1C">
      <w:pPr>
        <w:tabs>
          <w:tab w:val="left" w:pos="0"/>
          <w:tab w:val="left" w:pos="1418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E4DE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FE78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4DEC" w:rsidRPr="008E4DEC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ประสานทางโทรศัพท์โดยตรงกับสมาชิกผู้กู้ยืมเงิน จัดทำหนังสือแจ้งเตือนให้ชำระหนี้ จำนวน 3 ครั้ง</w:t>
      </w:r>
      <w:r w:rsidR="007278B6">
        <w:rPr>
          <w:rFonts w:ascii="TH SarabunIT๙" w:hAnsi="TH SarabunIT๙" w:cs="TH SarabunIT๙"/>
          <w:sz w:val="32"/>
          <w:szCs w:val="32"/>
        </w:rPr>
        <w:t xml:space="preserve"> </w:t>
      </w:r>
      <w:r w:rsidR="007278B6">
        <w:rPr>
          <w:rFonts w:ascii="TH SarabunIT๙" w:hAnsi="TH SarabunIT๙" w:cs="TH SarabunIT๙" w:hint="cs"/>
          <w:sz w:val="32"/>
          <w:szCs w:val="32"/>
          <w:cs/>
        </w:rPr>
        <w:t>โดยกำหนดระยะเวลาให้ต้องนำเงินมาชำระภายใน 15 วัน นับแต่วันที่ได้รับหนังสือแจ้งเตือน</w:t>
      </w:r>
    </w:p>
    <w:p w:rsidR="008E4DEC" w:rsidRDefault="00827D1C" w:rsidP="00827D1C">
      <w:pPr>
        <w:tabs>
          <w:tab w:val="left" w:pos="0"/>
          <w:tab w:val="left" w:pos="1418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E78DC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8E4DEC">
        <w:rPr>
          <w:rFonts w:ascii="TH SarabunIT๙" w:hAnsi="TH SarabunIT๙" w:cs="TH SarabunIT๙" w:hint="cs"/>
          <w:sz w:val="32"/>
          <w:szCs w:val="32"/>
          <w:cs/>
        </w:rPr>
        <w:t>ออกเยี่ยมบ้านสมาชิกผู้กู้ โดยคณะทำงานกองทุนพัฒนาบทบาทสตรีจงหวัด,ตำบล/นักวิชาการ</w:t>
      </w:r>
      <w:r w:rsidR="008E4DEC" w:rsidRPr="002E5099">
        <w:rPr>
          <w:rFonts w:ascii="TH SarabunIT๙" w:hAnsi="TH SarabunIT๙" w:cs="TH SarabunIT๙" w:hint="cs"/>
          <w:spacing w:val="-8"/>
          <w:sz w:val="32"/>
          <w:szCs w:val="32"/>
          <w:cs/>
        </w:rPr>
        <w:t>พัฒนาชุมชนที่รับผิดชอบ จังหวัด/อำเภอ และเจ้าหน้าที่กองทุนฯ ติดตามการชำระหนี้ของ</w:t>
      </w:r>
      <w:r w:rsidR="002E5099" w:rsidRPr="002E5099">
        <w:rPr>
          <w:rFonts w:ascii="TH SarabunIT๙" w:hAnsi="TH SarabunIT๙" w:cs="TH SarabunIT๙" w:hint="cs"/>
          <w:spacing w:val="-8"/>
          <w:sz w:val="32"/>
          <w:szCs w:val="32"/>
          <w:cs/>
        </w:rPr>
        <w:t>สมาชิก</w:t>
      </w:r>
      <w:r w:rsidR="00FE78DC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8E4DEC" w:rsidRPr="008E4DEC">
        <w:rPr>
          <w:rFonts w:ascii="TH SarabunIT๙" w:hAnsi="TH SarabunIT๙" w:cs="TH SarabunIT๙" w:hint="cs"/>
          <w:sz w:val="32"/>
          <w:szCs w:val="32"/>
          <w:cs/>
        </w:rPr>
        <w:t>ชี้แจงถึงวัตถุประสงค์ของกองทุนพัฒนาบทบาทสตรีให้สมาชิกทราบ กำหนดให้สมาชิกจัดทำ</w:t>
      </w:r>
      <w:r w:rsidR="002E5099">
        <w:rPr>
          <w:rFonts w:ascii="TH SarabunIT๙" w:hAnsi="TH SarabunIT๙" w:cs="TH SarabunIT๙" w:hint="cs"/>
          <w:sz w:val="32"/>
          <w:szCs w:val="32"/>
          <w:cs/>
        </w:rPr>
        <w:tab/>
      </w:r>
      <w:r w:rsidR="008E4DEC" w:rsidRPr="008E4DEC">
        <w:rPr>
          <w:rFonts w:ascii="TH SarabunIT๙" w:hAnsi="TH SarabunIT๙" w:cs="TH SarabunIT๙" w:hint="cs"/>
          <w:sz w:val="32"/>
          <w:szCs w:val="32"/>
          <w:cs/>
        </w:rPr>
        <w:t xml:space="preserve">ใบรับสภาพหนี้ </w:t>
      </w:r>
      <w:r w:rsidR="00FE78DC">
        <w:rPr>
          <w:rFonts w:ascii="TH SarabunIT๙" w:hAnsi="TH SarabunIT๙" w:cs="TH SarabunIT๙" w:hint="cs"/>
          <w:sz w:val="32"/>
          <w:szCs w:val="32"/>
          <w:cs/>
        </w:rPr>
        <w:t>กำ</w:t>
      </w:r>
      <w:r w:rsidR="008E4DEC" w:rsidRPr="008E4DEC">
        <w:rPr>
          <w:rFonts w:ascii="TH SarabunIT๙" w:hAnsi="TH SarabunIT๙" w:cs="TH SarabunIT๙" w:hint="cs"/>
          <w:sz w:val="32"/>
          <w:szCs w:val="32"/>
          <w:cs/>
        </w:rPr>
        <w:t>หนดเงื่อนไข และวันที่ชำระคืนให้กับสมาชิกที่ผิดสัญญาทุกอำเภอ</w:t>
      </w:r>
    </w:p>
    <w:p w:rsidR="002E5099" w:rsidRDefault="00827D1C" w:rsidP="00827D1C">
      <w:pPr>
        <w:tabs>
          <w:tab w:val="left" w:pos="0"/>
          <w:tab w:val="left" w:pos="1418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E78DC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2E5099" w:rsidRPr="002E5099">
        <w:rPr>
          <w:rFonts w:ascii="TH SarabunIT๙" w:hAnsi="TH SarabunIT๙" w:cs="TH SarabunIT๙" w:hint="cs"/>
          <w:sz w:val="32"/>
          <w:szCs w:val="32"/>
          <w:cs/>
        </w:rPr>
        <w:t>จัดส่งฐานข้อมูลทะเบียนคุมลูกหนี้ให้กับ สำนักงานเลขานุการคณะอ</w:t>
      </w:r>
      <w:r w:rsidR="002E5099">
        <w:rPr>
          <w:rFonts w:ascii="TH SarabunIT๙" w:hAnsi="TH SarabunIT๙" w:cs="TH SarabunIT๙" w:hint="cs"/>
          <w:sz w:val="32"/>
          <w:szCs w:val="32"/>
          <w:cs/>
        </w:rPr>
        <w:t>นุกรรมการกลั่นกรองและ</w:t>
      </w:r>
      <w:r w:rsidR="002E5099" w:rsidRPr="002E5099">
        <w:rPr>
          <w:rFonts w:ascii="TH SarabunIT๙" w:hAnsi="TH SarabunIT๙" w:cs="TH SarabunIT๙" w:hint="cs"/>
          <w:sz w:val="32"/>
          <w:szCs w:val="32"/>
          <w:cs/>
        </w:rPr>
        <w:t>ติดตามการดำเนินงานกองทุนพัฒนาบทบาทสตรีอำเภอทุกอำเภอ เพื่อใช้เป็นข้อมูลในการติดตามลูกหนี้</w:t>
      </w:r>
    </w:p>
    <w:p w:rsidR="00B014D2" w:rsidRDefault="00827D1C" w:rsidP="00827D1C">
      <w:pPr>
        <w:tabs>
          <w:tab w:val="left" w:pos="0"/>
          <w:tab w:val="left" w:pos="1418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2E5099">
        <w:rPr>
          <w:rFonts w:ascii="TH SarabunIT๙" w:hAnsi="TH SarabunIT๙" w:cs="TH SarabunIT๙" w:hint="cs"/>
          <w:sz w:val="32"/>
          <w:szCs w:val="32"/>
          <w:cs/>
        </w:rPr>
        <w:t>จัดทำแผนปฏิบัติการติดตามลูกหนี้แจ้งให้คณะอนุกรรมการบริหารกองทุนพัฒนาบทบาทสตรีระดับจังหวัด และคณะทำงานขับเคลื่อนกองทุนพัฒนาบทบาทสตรีจังหวัดทราบ และออกติดตามลูกหนี้ตามแผนปฏิบัติการ พบปะลูกหนี้ สอบถามถึงปัญหาที่ผิดนัดชำระหนี้ ชี้แจงข้อกฎหมาย กรณีผิดนัดชำระหนี้ จัดทำใบรับสภาพหนี้อีกครั้ง</w:t>
      </w:r>
      <w:r w:rsidR="00B014D2">
        <w:rPr>
          <w:rFonts w:ascii="TH SarabunIT๙" w:hAnsi="TH SarabunIT๙" w:cs="TH SarabunIT๙" w:hint="cs"/>
          <w:sz w:val="32"/>
          <w:szCs w:val="32"/>
          <w:cs/>
        </w:rPr>
        <w:t xml:space="preserve"> ชำระเงินกองทุนไม่เกิน 2 ปี </w:t>
      </w:r>
      <w:r w:rsidR="002E5099">
        <w:rPr>
          <w:rFonts w:ascii="TH SarabunIT๙" w:hAnsi="TH SarabunIT๙" w:cs="TH SarabunIT๙" w:hint="cs"/>
          <w:sz w:val="32"/>
          <w:szCs w:val="32"/>
          <w:cs/>
        </w:rPr>
        <w:t>กรณีที่ลูกหนี้ไม่มาตามแผนที่นัดหมาย เพิกเฉย</w:t>
      </w:r>
      <w:r w:rsidR="007278B6">
        <w:rPr>
          <w:rFonts w:ascii="TH SarabunIT๙" w:hAnsi="TH SarabunIT๙" w:cs="TH SarabunIT๙" w:hint="cs"/>
          <w:sz w:val="32"/>
          <w:szCs w:val="32"/>
          <w:cs/>
        </w:rPr>
        <w:t xml:space="preserve"> ให้นำเรื่องส่งต่อคณะอนุกรรมการบริหารกองทุนพัฒนาบทบาทสตรีจงหวัด เพื่อพิจารณาอนุมัติให้ดำเนินการฟ้องร้องคดี</w:t>
      </w:r>
    </w:p>
    <w:p w:rsidR="00B014D2" w:rsidRDefault="00827D1C" w:rsidP="00827D1C">
      <w:pPr>
        <w:tabs>
          <w:tab w:val="left" w:pos="0"/>
          <w:tab w:val="left" w:pos="1418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B014D2">
        <w:rPr>
          <w:rFonts w:ascii="TH SarabunIT๙" w:hAnsi="TH SarabunIT๙" w:cs="TH SarabunIT๙" w:hint="cs"/>
          <w:sz w:val="32"/>
          <w:szCs w:val="32"/>
          <w:cs/>
        </w:rPr>
        <w:t>ประชาสัมพันธ์การดำเนินงานกองทุนพัฒนาบทบาทสตรีให้สมาชิกทราบอย่างสม่ำเสมอ</w:t>
      </w:r>
    </w:p>
    <w:p w:rsidR="00AD6F13" w:rsidRDefault="009C7C21" w:rsidP="009C7C21">
      <w:pPr>
        <w:tabs>
          <w:tab w:val="left" w:pos="0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48A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D6F13" w:rsidRPr="00C748A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00645E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="00AD6F13" w:rsidRPr="00C748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สรุป </w:t>
      </w:r>
    </w:p>
    <w:p w:rsidR="001D6E95" w:rsidRPr="00AD5273" w:rsidRDefault="00C748A8" w:rsidP="001D6E95">
      <w:pPr>
        <w:tabs>
          <w:tab w:val="left" w:pos="0"/>
          <w:tab w:val="left" w:pos="709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ทำให้ลูกหนี้</w:t>
      </w:r>
      <w:r w:rsidR="001D6E95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>
        <w:rPr>
          <w:rFonts w:ascii="TH SarabunIT๙" w:hAnsi="TH SarabunIT๙" w:cs="TH SarabunIT๙" w:hint="cs"/>
          <w:sz w:val="32"/>
          <w:szCs w:val="32"/>
          <w:cs/>
        </w:rPr>
        <w:t>ชำระเงินคืน</w:t>
      </w:r>
      <w:r w:rsidR="001D6E95">
        <w:rPr>
          <w:rFonts w:ascii="TH SarabunIT๙" w:hAnsi="TH SarabunIT๙" w:cs="TH SarabunIT๙" w:hint="cs"/>
          <w:sz w:val="32"/>
          <w:szCs w:val="32"/>
          <w:cs/>
        </w:rPr>
        <w:t xml:space="preserve">จำนวนทั้งสิ้น 1,922 โครงการ </w:t>
      </w:r>
      <w:r w:rsidR="001D6E95" w:rsidRPr="00AD5273">
        <w:rPr>
          <w:rFonts w:ascii="TH SarabunIT๙" w:hAnsi="TH SarabunIT๙" w:cs="TH SarabunIT๙" w:hint="cs"/>
          <w:sz w:val="32"/>
          <w:szCs w:val="32"/>
          <w:cs/>
        </w:rPr>
        <w:t>เป็นเงิน 108,994,600 บาท แยกเป็นเงินต้น 103,617,151 บาท ดอกเบี้ย 4,630,929 บาท ค่าปรับ 746,520 บาท คิดเป็นร้อยละ</w:t>
      </w:r>
      <w:r w:rsidR="001D6E95" w:rsidRPr="00AD5273">
        <w:rPr>
          <w:rFonts w:ascii="TH SarabunIT๙" w:hAnsi="TH SarabunIT๙" w:cs="TH SarabunIT๙"/>
          <w:sz w:val="32"/>
          <w:szCs w:val="32"/>
        </w:rPr>
        <w:t xml:space="preserve"> 87.</w:t>
      </w:r>
      <w:r w:rsidR="001D6E95" w:rsidRPr="00AD5273">
        <w:rPr>
          <w:rFonts w:ascii="TH SarabunIT๙" w:hAnsi="TH SarabunIT๙" w:cs="TH SarabunIT๙" w:hint="cs"/>
          <w:sz w:val="32"/>
          <w:szCs w:val="32"/>
          <w:cs/>
        </w:rPr>
        <w:t xml:space="preserve">55 </w:t>
      </w:r>
      <w:r w:rsidR="001D6E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6E95" w:rsidRPr="00AD5273">
        <w:rPr>
          <w:rFonts w:ascii="TH SarabunIT๙" w:hAnsi="TH SarabunIT๙" w:cs="TH SarabunIT๙" w:hint="cs"/>
          <w:sz w:val="32"/>
          <w:szCs w:val="32"/>
          <w:cs/>
        </w:rPr>
        <w:t>เนื่องจากสมาชิกมีการชำระเงินกู้บางส่วน ไม่ครบตามจำนวนเงินที่ค้างชำระ คงเหลือสมาชิกค้างชำระ จำนวน 338 โครงการ เป็นเงิน 14,732,914 บาท</w:t>
      </w:r>
      <w:r w:rsidR="001D6E95" w:rsidRPr="00AD527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คิดเป็นร้อยละ 12.45 </w:t>
      </w:r>
      <w:r w:rsidR="001D6E9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1D6E95" w:rsidRPr="00AD527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1D6E9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E78DC" w:rsidRDefault="00FE78DC" w:rsidP="00FE78DC">
      <w:pPr>
        <w:tabs>
          <w:tab w:val="left" w:pos="0"/>
          <w:tab w:val="left" w:pos="184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D71A6D" w:rsidRPr="00556379" w:rsidRDefault="00D71A6D" w:rsidP="00D71A6D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637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:rsidR="00D71A6D" w:rsidRDefault="00D71A6D" w:rsidP="00314EF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สามารถแก้ไขปัญหาหนี้ค้างชำระได้</w:t>
      </w:r>
    </w:p>
    <w:p w:rsidR="00D71A6D" w:rsidRDefault="00D71A6D" w:rsidP="00314EF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เป็นการสร้างวินัยทางการเงินให้สมาชิกผู้กู้</w:t>
      </w:r>
    </w:p>
    <w:p w:rsidR="00A9460F" w:rsidRDefault="00A9460F" w:rsidP="00A9460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460F" w:rsidRDefault="00A9460F" w:rsidP="00A9460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460F" w:rsidRDefault="00A9460F" w:rsidP="00A9460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460F" w:rsidRDefault="00A9460F" w:rsidP="00A9460F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-3-</w:t>
      </w:r>
    </w:p>
    <w:p w:rsidR="00A9460F" w:rsidRDefault="00A9460F" w:rsidP="00A9460F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1A6D" w:rsidRDefault="00D71A6D" w:rsidP="00314EF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เป็นรูปแบบที่ดีต่อกองทุนอื่น ๆ ในการแก้ไขปัญหาหนี้ค้างชำระ ทำให้เกิดกระบวนการเรียนรู้ที่จะบริหารจัดการกองทุนให้มีประสิทธิภาพ เข้มแข็ง และยั่งยืน มีความระมัดระวังและรัดกุมในการทำงานมากยิ่งขึ้น</w:t>
      </w:r>
    </w:p>
    <w:p w:rsidR="00C748A8" w:rsidRPr="00D71A6D" w:rsidRDefault="00C748A8" w:rsidP="00C748A8">
      <w:pPr>
        <w:pStyle w:val="a3"/>
        <w:tabs>
          <w:tab w:val="left" w:pos="1134"/>
        </w:tabs>
        <w:spacing w:after="0" w:line="240" w:lineRule="auto"/>
        <w:ind w:left="150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F5717" w:rsidRPr="00734E32" w:rsidRDefault="00CF5717" w:rsidP="00CF571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34E32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ปัจจัยที่ก่อให้เกิดความสำเร็จ</w:t>
      </w:r>
    </w:p>
    <w:p w:rsidR="00CF5717" w:rsidRPr="00556379" w:rsidRDefault="00CF5717" w:rsidP="00556379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56379">
        <w:rPr>
          <w:rFonts w:ascii="TH SarabunIT๙" w:hAnsi="TH SarabunIT๙" w:cs="TH SarabunIT๙"/>
          <w:spacing w:val="-8"/>
          <w:sz w:val="32"/>
          <w:szCs w:val="32"/>
          <w:cs/>
        </w:rPr>
        <w:t>เจ้าหน้าที่พัฒนาชุมชนทุกระดับ ศึกษาคู่มือแนวทางการดำเนินงานกองทุนพัฒนาบทบาทสตรี</w:t>
      </w:r>
    </w:p>
    <w:p w:rsidR="00CF5717" w:rsidRPr="004868BD" w:rsidRDefault="00CF5717" w:rsidP="00CF5717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4868BD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คณะกรรมการ</w:t>
      </w: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>ทุกระดับต้อ</w:t>
      </w:r>
      <w:r w:rsidRPr="004868BD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งปฏิบัติตามระเบียบอย่างเคร่งครัด</w:t>
      </w:r>
    </w:p>
    <w:p w:rsidR="00CF5717" w:rsidRPr="002B2932" w:rsidRDefault="00CF5717" w:rsidP="00CF5717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การให้ความร่วมมือของสมาชิกและบุคคลที่เกี่ยวข้องทุกผ่าย</w:t>
      </w:r>
    </w:p>
    <w:p w:rsidR="00CF5717" w:rsidRPr="002B2932" w:rsidRDefault="00CF5717" w:rsidP="00CF5717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การติดตาม</w:t>
      </w: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สนับสนุน</w:t>
      </w: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Pr="002B2932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ให้ความรู้ ของคณะกรรมการและเจ้าหน้าที่อย่างต่อเนื่อง</w:t>
      </w:r>
    </w:p>
    <w:p w:rsidR="00CF5717" w:rsidRPr="00556379" w:rsidRDefault="00CF5717" w:rsidP="00314EF4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 w:rsidRPr="00556379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การประชาสัมพันธ์ในทุกระดับ/ขั้นตอน ให้สมาชิกได้รับรู้รับทราบ สามารถลดความเสี่ยงการผิดนัดชำระหนี้ได้</w:t>
      </w:r>
    </w:p>
    <w:p w:rsidR="00CF5717" w:rsidRPr="00556379" w:rsidRDefault="00CF5717" w:rsidP="00314EF4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6A6A6A"/>
          <w:sz w:val="32"/>
          <w:szCs w:val="32"/>
        </w:rPr>
      </w:pPr>
      <w:r w:rsidRPr="00556379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เอกสารที่สมบูรณ์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  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ถูกต้อง ครบถ้วน จะทำให้กลุ่มและกรรมการได้ตรวจสอบ</w:t>
      </w:r>
      <w:r w:rsidRPr="00556379">
        <w:rPr>
          <w:rFonts w:ascii="TH SarabunIT๙" w:eastAsia="Times New Roman" w:hAnsi="TH SarabunIT๙" w:cs="TH SarabunIT๙" w:hint="cs"/>
          <w:color w:val="444444"/>
          <w:sz w:val="32"/>
          <w:szCs w:val="32"/>
          <w:cs/>
        </w:rPr>
        <w:t xml:space="preserve"> 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</w:rPr>
        <w:t xml:space="preserve"> 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ทบทวนถึงเนื้อหาสาระในการปฏิบัติตามโครงการ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</w:rPr>
        <w:t> </w:t>
      </w:r>
      <w:r w:rsidRPr="00556379">
        <w:rPr>
          <w:rFonts w:ascii="TH SarabunIT๙" w:eastAsia="Times New Roman" w:hAnsi="TH SarabunIT๙" w:cs="TH SarabunIT๙"/>
          <w:color w:val="444444"/>
          <w:sz w:val="32"/>
          <w:szCs w:val="32"/>
          <w:cs/>
        </w:rPr>
        <w:t>และสามารถพิจารณาความเป็นไปได้เบื้องต้นของโครงการ</w:t>
      </w:r>
    </w:p>
    <w:p w:rsidR="00CF5717" w:rsidRDefault="00CF5717" w:rsidP="00CF571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000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  <w:r w:rsidR="00314EF4">
        <w:rPr>
          <w:rFonts w:ascii="TH SarabunIT๙" w:hAnsi="TH SarabunIT๙" w:cs="TH SarabunIT๙" w:hint="cs"/>
          <w:b/>
          <w:bCs/>
          <w:sz w:val="32"/>
          <w:szCs w:val="32"/>
          <w:cs/>
        </w:rPr>
        <w:t>/ข้อกฎหมาย</w:t>
      </w:r>
    </w:p>
    <w:p w:rsidR="00CF5717" w:rsidRPr="00314EF4" w:rsidRDefault="00CF5717" w:rsidP="00314EF4">
      <w:pPr>
        <w:pStyle w:val="a3"/>
        <w:numPr>
          <w:ilvl w:val="0"/>
          <w:numId w:val="1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14EF4">
        <w:rPr>
          <w:rFonts w:ascii="TH SarabunIT๙" w:hAnsi="TH SarabunIT๙" w:cs="TH SarabunIT๙" w:hint="cs"/>
          <w:sz w:val="32"/>
          <w:szCs w:val="32"/>
          <w:cs/>
        </w:rPr>
        <w:t>พระราชบัญญัติการบริหารทุนหมุนเวียน พ.ศ. 2558</w:t>
      </w:r>
    </w:p>
    <w:p w:rsidR="00CF5717" w:rsidRPr="00314EF4" w:rsidRDefault="00CF5717" w:rsidP="00314EF4">
      <w:pPr>
        <w:pStyle w:val="a3"/>
        <w:numPr>
          <w:ilvl w:val="0"/>
          <w:numId w:val="15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14EF4">
        <w:rPr>
          <w:rFonts w:ascii="TH SarabunIT๙" w:hAnsi="TH SarabunIT๙" w:cs="TH SarabunIT๙" w:hint="cs"/>
          <w:sz w:val="32"/>
          <w:szCs w:val="32"/>
          <w:cs/>
        </w:rPr>
        <w:t>ข้อบังคับคณะกรรมการบริหารกองทุนพัฒนาบทบาทสตรี ว่าด้วยการบริหารกองทุนพัฒนาบทบาทสตรี</w:t>
      </w:r>
      <w:r w:rsidRPr="00314EF4">
        <w:rPr>
          <w:rFonts w:ascii="TH SarabunIT๙" w:hAnsi="TH SarabunIT๙" w:cs="TH SarabunIT๙"/>
          <w:sz w:val="32"/>
          <w:szCs w:val="32"/>
        </w:rPr>
        <w:t xml:space="preserve"> </w:t>
      </w:r>
      <w:r w:rsidRPr="00314EF4">
        <w:rPr>
          <w:rFonts w:ascii="TH SarabunIT๙" w:hAnsi="TH SarabunIT๙" w:cs="TH SarabunIT๙" w:hint="cs"/>
          <w:sz w:val="32"/>
          <w:szCs w:val="32"/>
          <w:cs/>
        </w:rPr>
        <w:t>พ.ศ. 2559</w:t>
      </w:r>
    </w:p>
    <w:p w:rsidR="00CF5717" w:rsidRDefault="00CF5717" w:rsidP="0086175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4EF4" w:rsidRDefault="00314EF4" w:rsidP="00314EF4">
      <w:pPr>
        <w:tabs>
          <w:tab w:val="left" w:pos="0"/>
          <w:tab w:val="left" w:pos="1134"/>
        </w:tabs>
        <w:spacing w:after="0" w:line="240" w:lineRule="auto"/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sectPr w:rsidR="00314EF4" w:rsidSect="00734E32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3EA9"/>
    <w:multiLevelType w:val="hybridMultilevel"/>
    <w:tmpl w:val="8AA0961C"/>
    <w:lvl w:ilvl="0" w:tplc="46244ED4">
      <w:start w:val="1"/>
      <w:numFmt w:val="decimal"/>
      <w:lvlText w:val="%1."/>
      <w:lvlJc w:val="left"/>
      <w:pPr>
        <w:ind w:left="15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6853DD3"/>
    <w:multiLevelType w:val="hybridMultilevel"/>
    <w:tmpl w:val="381E676E"/>
    <w:lvl w:ilvl="0" w:tplc="DF960190">
      <w:start w:val="1"/>
      <w:numFmt w:val="bullet"/>
      <w:lvlText w:val="-"/>
      <w:lvlJc w:val="left"/>
      <w:pPr>
        <w:ind w:left="160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>
    <w:nsid w:val="079C2B4C"/>
    <w:multiLevelType w:val="hybridMultilevel"/>
    <w:tmpl w:val="51020AF4"/>
    <w:lvl w:ilvl="0" w:tplc="8AAA129C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93B5865"/>
    <w:multiLevelType w:val="multilevel"/>
    <w:tmpl w:val="D4D0D7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>
    <w:nsid w:val="0DB762D8"/>
    <w:multiLevelType w:val="hybridMultilevel"/>
    <w:tmpl w:val="6F220B44"/>
    <w:lvl w:ilvl="0" w:tplc="E444AC1E">
      <w:start w:val="2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1262A0"/>
    <w:multiLevelType w:val="hybridMultilevel"/>
    <w:tmpl w:val="AA62081E"/>
    <w:lvl w:ilvl="0" w:tplc="0B840A1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222351A8"/>
    <w:multiLevelType w:val="hybridMultilevel"/>
    <w:tmpl w:val="896C8264"/>
    <w:lvl w:ilvl="0" w:tplc="94A4F65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43FF46B2"/>
    <w:multiLevelType w:val="hybridMultilevel"/>
    <w:tmpl w:val="6DD27B14"/>
    <w:lvl w:ilvl="0" w:tplc="A2E2687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461060A"/>
    <w:multiLevelType w:val="hybridMultilevel"/>
    <w:tmpl w:val="6B843214"/>
    <w:lvl w:ilvl="0" w:tplc="ED7C43F4">
      <w:numFmt w:val="bullet"/>
      <w:lvlText w:val="-"/>
      <w:lvlJc w:val="left"/>
      <w:pPr>
        <w:ind w:left="12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>
    <w:nsid w:val="5BD1260B"/>
    <w:multiLevelType w:val="hybridMultilevel"/>
    <w:tmpl w:val="91A02946"/>
    <w:lvl w:ilvl="0" w:tplc="6A56BF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5FB3147D"/>
    <w:multiLevelType w:val="hybridMultilevel"/>
    <w:tmpl w:val="58F66D9A"/>
    <w:lvl w:ilvl="0" w:tplc="D8A4AD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1D56FFF"/>
    <w:multiLevelType w:val="hybridMultilevel"/>
    <w:tmpl w:val="0A26AFBE"/>
    <w:lvl w:ilvl="0" w:tplc="41A607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A033420"/>
    <w:multiLevelType w:val="multilevel"/>
    <w:tmpl w:val="D49639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6C3631D3"/>
    <w:multiLevelType w:val="hybridMultilevel"/>
    <w:tmpl w:val="D222D8E4"/>
    <w:lvl w:ilvl="0" w:tplc="5A6E91AA">
      <w:start w:val="2"/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6C6E17BE"/>
    <w:multiLevelType w:val="hybridMultilevel"/>
    <w:tmpl w:val="ECC87C90"/>
    <w:lvl w:ilvl="0" w:tplc="5434E47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70552B7B"/>
    <w:multiLevelType w:val="multilevel"/>
    <w:tmpl w:val="13B4520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2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7EE03B10"/>
    <w:multiLevelType w:val="hybridMultilevel"/>
    <w:tmpl w:val="3CE6B3FC"/>
    <w:lvl w:ilvl="0" w:tplc="EB68765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14"/>
  </w:num>
  <w:num w:numId="7">
    <w:abstractNumId w:val="7"/>
  </w:num>
  <w:num w:numId="8">
    <w:abstractNumId w:val="9"/>
  </w:num>
  <w:num w:numId="9">
    <w:abstractNumId w:val="6"/>
  </w:num>
  <w:num w:numId="10">
    <w:abstractNumId w:val="13"/>
  </w:num>
  <w:num w:numId="11">
    <w:abstractNumId w:val="8"/>
  </w:num>
  <w:num w:numId="12">
    <w:abstractNumId w:val="15"/>
  </w:num>
  <w:num w:numId="13">
    <w:abstractNumId w:val="3"/>
  </w:num>
  <w:num w:numId="14">
    <w:abstractNumId w:val="16"/>
  </w:num>
  <w:num w:numId="15">
    <w:abstractNumId w:val="10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1D"/>
    <w:rsid w:val="0000645E"/>
    <w:rsid w:val="00013C66"/>
    <w:rsid w:val="00062FB0"/>
    <w:rsid w:val="000A254C"/>
    <w:rsid w:val="000C41D9"/>
    <w:rsid w:val="000C5390"/>
    <w:rsid w:val="000D6C03"/>
    <w:rsid w:val="000F3110"/>
    <w:rsid w:val="0014115E"/>
    <w:rsid w:val="00142A04"/>
    <w:rsid w:val="00174014"/>
    <w:rsid w:val="001A58E9"/>
    <w:rsid w:val="001D6E95"/>
    <w:rsid w:val="002A7FCD"/>
    <w:rsid w:val="002B7AD1"/>
    <w:rsid w:val="002E5099"/>
    <w:rsid w:val="00314EF4"/>
    <w:rsid w:val="003F00C6"/>
    <w:rsid w:val="00416E2E"/>
    <w:rsid w:val="0045277F"/>
    <w:rsid w:val="004816E5"/>
    <w:rsid w:val="00484B85"/>
    <w:rsid w:val="00484F79"/>
    <w:rsid w:val="00501EAC"/>
    <w:rsid w:val="00527B1D"/>
    <w:rsid w:val="0054254A"/>
    <w:rsid w:val="00556379"/>
    <w:rsid w:val="00566688"/>
    <w:rsid w:val="00575A28"/>
    <w:rsid w:val="005E4963"/>
    <w:rsid w:val="00673A1F"/>
    <w:rsid w:val="00695E4A"/>
    <w:rsid w:val="0071205F"/>
    <w:rsid w:val="007260EA"/>
    <w:rsid w:val="007278B6"/>
    <w:rsid w:val="00734E32"/>
    <w:rsid w:val="007D6EC4"/>
    <w:rsid w:val="007E0AF2"/>
    <w:rsid w:val="00827D1C"/>
    <w:rsid w:val="00853755"/>
    <w:rsid w:val="00861759"/>
    <w:rsid w:val="0087716F"/>
    <w:rsid w:val="008919DA"/>
    <w:rsid w:val="00894AAB"/>
    <w:rsid w:val="008971E6"/>
    <w:rsid w:val="008B046F"/>
    <w:rsid w:val="008E4DEC"/>
    <w:rsid w:val="008F5D22"/>
    <w:rsid w:val="0091161D"/>
    <w:rsid w:val="00970C6A"/>
    <w:rsid w:val="009B1E11"/>
    <w:rsid w:val="009C7C21"/>
    <w:rsid w:val="009E1F6B"/>
    <w:rsid w:val="00A0112C"/>
    <w:rsid w:val="00A06C4B"/>
    <w:rsid w:val="00A45578"/>
    <w:rsid w:val="00A741D0"/>
    <w:rsid w:val="00A9460F"/>
    <w:rsid w:val="00AB2FD5"/>
    <w:rsid w:val="00AB3DEB"/>
    <w:rsid w:val="00AD0215"/>
    <w:rsid w:val="00AD6F13"/>
    <w:rsid w:val="00AE1D80"/>
    <w:rsid w:val="00AF060C"/>
    <w:rsid w:val="00B014D2"/>
    <w:rsid w:val="00B2138B"/>
    <w:rsid w:val="00B63CAD"/>
    <w:rsid w:val="00BE72B1"/>
    <w:rsid w:val="00C7152A"/>
    <w:rsid w:val="00C748A8"/>
    <w:rsid w:val="00C83D29"/>
    <w:rsid w:val="00C85743"/>
    <w:rsid w:val="00CA2FC0"/>
    <w:rsid w:val="00CC1899"/>
    <w:rsid w:val="00CF5717"/>
    <w:rsid w:val="00D71A6D"/>
    <w:rsid w:val="00D72EF7"/>
    <w:rsid w:val="00D81211"/>
    <w:rsid w:val="00DF1BC7"/>
    <w:rsid w:val="00DF5D13"/>
    <w:rsid w:val="00E35C33"/>
    <w:rsid w:val="00E73E6B"/>
    <w:rsid w:val="00EC42BF"/>
    <w:rsid w:val="00ED2F5D"/>
    <w:rsid w:val="00F459CC"/>
    <w:rsid w:val="00FB67CA"/>
    <w:rsid w:val="00FE78DC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panida_v</cp:lastModifiedBy>
  <cp:revision>69</cp:revision>
  <cp:lastPrinted>2017-06-06T10:33:00Z</cp:lastPrinted>
  <dcterms:created xsi:type="dcterms:W3CDTF">2017-06-06T10:33:00Z</dcterms:created>
  <dcterms:modified xsi:type="dcterms:W3CDTF">2018-03-30T08:17:00Z</dcterms:modified>
</cp:coreProperties>
</file>